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1" w:rsidRDefault="00BD01A1" w:rsidP="00BD01A1">
      <w:pPr>
        <w:pStyle w:val="a3"/>
        <w:jc w:val="center"/>
        <w:rPr>
          <w:rFonts w:ascii="Arial" w:hAnsi="Arial" w:cs="Arial"/>
          <w:color w:val="828282"/>
          <w:sz w:val="27"/>
          <w:szCs w:val="27"/>
        </w:rPr>
      </w:pPr>
      <w:r>
        <w:rPr>
          <w:rFonts w:ascii="Arial" w:hAnsi="Arial" w:cs="Arial"/>
          <w:color w:val="828282"/>
          <w:sz w:val="27"/>
          <w:szCs w:val="27"/>
        </w:rPr>
        <w:t>Родителям будущих первоклассников!</w:t>
      </w:r>
    </w:p>
    <w:p w:rsidR="00BD01A1" w:rsidRDefault="00BD01A1" w:rsidP="00BD01A1">
      <w:pPr>
        <w:pStyle w:val="a3"/>
        <w:rPr>
          <w:rFonts w:ascii="Arial" w:hAnsi="Arial" w:cs="Arial"/>
          <w:color w:val="828282"/>
          <w:sz w:val="27"/>
          <w:szCs w:val="27"/>
        </w:rPr>
      </w:pPr>
      <w:r>
        <w:rPr>
          <w:rFonts w:ascii="Arial" w:hAnsi="Arial" w:cs="Arial"/>
          <w:color w:val="828282"/>
          <w:sz w:val="27"/>
          <w:szCs w:val="27"/>
        </w:rPr>
        <w:t>Приём в 1 класс 2024-2025 учебного года</w:t>
      </w:r>
      <w:r w:rsidR="001B1178">
        <w:rPr>
          <w:rFonts w:ascii="Arial" w:hAnsi="Arial" w:cs="Arial"/>
          <w:color w:val="828282"/>
          <w:sz w:val="27"/>
          <w:szCs w:val="27"/>
        </w:rPr>
        <w:t xml:space="preserve"> в МБОУ ООШ с. Топлое.</w:t>
      </w:r>
    </w:p>
    <w:p w:rsidR="00BD01A1" w:rsidRDefault="00BD01A1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 порядке зачисления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С 01 марта 2023 года действует новый </w:t>
      </w:r>
      <w:hyperlink r:id="rId5" w:history="1">
        <w:r w:rsidRPr="0048202B">
          <w:rPr>
            <w:rFonts w:ascii="Arial" w:eastAsia="Times New Roman" w:hAnsi="Arial" w:cs="Arial"/>
            <w:color w:val="A42338"/>
            <w:sz w:val="27"/>
            <w:lang w:eastAsia="ru-RU"/>
          </w:rPr>
          <w:t>Порядок приёма на обучение</w:t>
        </w:r>
      </w:hyperlink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 по образовательным программам начального общего, осн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овного общего  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образования, утвержденный Приказом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Минпросвещения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России от 30.08.2022 № 784 (Приказ Министерства просвещения Российской Федерации от 2 сентября 2020 года № 458 («Об утверждении Порядка приема граждан на обучение по образовательным программа начального общего, основного общего и среднего общего образования»  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(с последующими изменениями)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.</w:t>
      </w:r>
      <w:proofErr w:type="gramEnd"/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Сроки приема заявлений в первый класс: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 Не позднее 01 апреля 2024 г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ода  МБОУ ООШ с. Топлое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начинает прием граждан на обучение в 1 классе на 2024-2025 учебный год.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          С 01 апреля 2024 года по 30 июня 2024 года принимаются заявления от лиц: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</w:t>
      </w: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зарегистрированных</w:t>
      </w:r>
      <w:proofErr w:type="gram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на закреплённой за школой территории;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имеющих право первоочередного порядка предоставления мест;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проживающих в одной семье и имеющих общее место жительства, у которых братья и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(или) сестры обучаются в МБОУ ООШ с. Топлое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.</w:t>
      </w:r>
      <w:proofErr w:type="gramEnd"/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С 06 июля 2024 года - прием заявлений от лиц, не проживающих на закрепленной территории.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Планируемое количество мест для приема в 1 класс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на 2024-2025 учебный год –</w:t>
      </w:r>
    </w:p>
    <w:p w:rsid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1 пе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рвый класс общей численностью 15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человек</w:t>
      </w: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 МБОУ ООШ с. Топлое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1 пе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рвый класс общей численностью 15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человек</w:t>
      </w: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 филиал МБОУ ООШ с. Топлое в с. </w:t>
      </w:r>
      <w:proofErr w:type="spell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Саполга</w:t>
      </w:r>
      <w:proofErr w:type="spellEnd"/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Прием в первый классы 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 начинается 1 апреля и включает три процедуры: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lastRenderedPageBreak/>
        <w:t>- подача заявления родителями (законными представителями) детей;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предоставление документов в образовательную организацию;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-принятие решения о зачислении ребенка в первый класс или об отказе в зачислении.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очно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или в формате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онлайн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. В 2024 году заявление на зачисление в 1 класс передают одним из способов на выбор:</w:t>
      </w:r>
    </w:p>
    <w:p w:rsidR="0048202B" w:rsidRPr="0048202B" w:rsidRDefault="0048202B" w:rsidP="0048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через портал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Госуслуги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;</w:t>
      </w:r>
    </w:p>
    <w:p w:rsidR="0048202B" w:rsidRPr="0048202B" w:rsidRDefault="0048202B" w:rsidP="0048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через региональный портал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Госуслуг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;</w:t>
      </w:r>
    </w:p>
    <w:p w:rsidR="0048202B" w:rsidRPr="0048202B" w:rsidRDefault="0048202B" w:rsidP="0048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по почте заказным письмом с уведомлением о вручении;</w:t>
      </w:r>
    </w:p>
    <w:p w:rsidR="0048202B" w:rsidRPr="0048202B" w:rsidRDefault="0048202B" w:rsidP="0048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лично в школе.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Первоочередное право предоставления мест в ОО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</w:t>
      </w: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Федерации»);</w:t>
      </w:r>
      <w:proofErr w:type="gramEnd"/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дети мобилизованных военнослужащих и участников СВО;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дети граждан-добровольцев, погибших при выполнении задачи на СВО, либо позднее из-за увечий и заболеваний, полученных на СВО;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lastRenderedPageBreak/>
        <w:t xml:space="preserve">- дети сотрудников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Росгвардии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, погибших при выполнении задачи на СВО, либо позднее из-за увечий и заболеваний, полученных на СВО;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- усыновлённые или удочерённые дети, а также, находящиеся под опекой, попечительством либо в приёмной семье.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Преимущественное право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Проживающие в одной семье и имеющие общее место жительства дети имеют право преимущественного приема на </w:t>
      </w: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обучение по</w:t>
      </w:r>
      <w:proofErr w:type="gram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(часть 3.1. статьи 67 ФЗ-273 «Об образовании в Российской Федерации» от 29.12.2012г.).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 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Дети с ограниченными возможностями здоровья принимаются на </w:t>
      </w:r>
      <w:proofErr w:type="gram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обучение</w:t>
      </w:r>
      <w:proofErr w:type="gram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</w:t>
      </w:r>
      <w:proofErr w:type="spellStart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психолого-медико-педагогической</w:t>
      </w:r>
      <w:proofErr w:type="spellEnd"/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комиссии.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График приёма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заявлений и документов в 1 класс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u w:val="single"/>
          <w:lang w:eastAsia="ru-RU"/>
        </w:rPr>
        <w:t>2024-2025 учебного года</w:t>
      </w:r>
    </w:p>
    <w:p w:rsidR="0048202B" w:rsidRPr="0048202B" w:rsidRDefault="0048202B" w:rsidP="004820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b/>
          <w:bCs/>
          <w:color w:val="828282"/>
          <w:sz w:val="27"/>
          <w:szCs w:val="27"/>
          <w:lang w:eastAsia="ru-RU"/>
        </w:rPr>
        <w:t>(кабинет директора)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3"/>
        <w:gridCol w:w="3194"/>
      </w:tblGrid>
      <w:tr w:rsidR="0048202B" w:rsidRPr="0048202B" w:rsidTr="00482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Время</w:t>
            </w:r>
          </w:p>
        </w:tc>
      </w:tr>
      <w:tr w:rsidR="0048202B" w:rsidRPr="0048202B" w:rsidTr="00482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BD01A1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с 10..00 до 13.0</w:t>
            </w:r>
            <w:r w:rsidR="0048202B"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0</w:t>
            </w:r>
          </w:p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и</w:t>
            </w:r>
          </w:p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с 14.00 до 16.00</w:t>
            </w:r>
          </w:p>
          <w:p w:rsidR="0048202B" w:rsidRPr="0048202B" w:rsidRDefault="00BD01A1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перерыв с 13.0</w:t>
            </w:r>
            <w:r w:rsidR="0048202B"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0 до 14.00</w:t>
            </w:r>
          </w:p>
        </w:tc>
      </w:tr>
      <w:tr w:rsidR="0048202B" w:rsidRPr="0048202B" w:rsidTr="00482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Вторник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</w:p>
        </w:tc>
      </w:tr>
      <w:tr w:rsidR="0048202B" w:rsidRPr="0048202B" w:rsidTr="00482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Среда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</w:p>
        </w:tc>
      </w:tr>
      <w:tr w:rsidR="0048202B" w:rsidRPr="0048202B" w:rsidTr="00482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Четверг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</w:p>
        </w:tc>
      </w:tr>
      <w:tr w:rsidR="0048202B" w:rsidRPr="0048202B" w:rsidTr="004820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  <w:r w:rsidRPr="0048202B"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2B" w:rsidRPr="0048202B" w:rsidRDefault="0048202B" w:rsidP="0048202B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7"/>
                <w:szCs w:val="27"/>
                <w:lang w:eastAsia="ru-RU"/>
              </w:rPr>
            </w:pPr>
          </w:p>
        </w:tc>
      </w:tr>
    </w:tbl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Ответственные: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Директор школы Захарова Н.И. тел. 8 841-62 2 28 60</w:t>
      </w:r>
    </w:p>
    <w:p w:rsidR="0048202B" w:rsidRP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Учитель </w:t>
      </w: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филиала МБОУ ООШ с. Топлое </w:t>
      </w:r>
      <w:proofErr w:type="gram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Саполга</w:t>
      </w:r>
      <w:proofErr w:type="spell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– Беззубов А.В.</w:t>
      </w:r>
    </w:p>
    <w:p w:rsidR="0048202B" w:rsidRDefault="0048202B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lastRenderedPageBreak/>
        <w:t> (тел.8 4162 2 36 41</w:t>
      </w:r>
      <w:r w:rsidRPr="0048202B">
        <w:rPr>
          <w:rFonts w:ascii="Arial" w:eastAsia="Times New Roman" w:hAnsi="Arial" w:cs="Arial"/>
          <w:color w:val="828282"/>
          <w:sz w:val="27"/>
          <w:szCs w:val="27"/>
          <w:lang w:eastAsia="ru-RU"/>
        </w:rPr>
        <w:t>)</w:t>
      </w:r>
    </w:p>
    <w:p w:rsidR="00D326A6" w:rsidRPr="0048202B" w:rsidRDefault="00D326A6" w:rsidP="004820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Порядок зачисления граждан в МБОУ ООШ с. Топлое распространяется на зачисление граждан в филиал МБОУ ООШ с. Топлое </w:t>
      </w:r>
      <w:proofErr w:type="gram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Саполга</w:t>
      </w:r>
      <w:proofErr w:type="spellEnd"/>
      <w:r>
        <w:rPr>
          <w:rFonts w:ascii="Arial" w:eastAsia="Times New Roman" w:hAnsi="Arial" w:cs="Arial"/>
          <w:color w:val="828282"/>
          <w:sz w:val="27"/>
          <w:szCs w:val="27"/>
          <w:lang w:eastAsia="ru-RU"/>
        </w:rPr>
        <w:t>.</w:t>
      </w:r>
    </w:p>
    <w:p w:rsidR="00DE4167" w:rsidRDefault="00DE4167"/>
    <w:sectPr w:rsidR="00DE4167" w:rsidSect="00DE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57B"/>
    <w:multiLevelType w:val="multilevel"/>
    <w:tmpl w:val="80D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02B"/>
    <w:rsid w:val="001B1178"/>
    <w:rsid w:val="0048202B"/>
    <w:rsid w:val="00932098"/>
    <w:rsid w:val="009962F0"/>
    <w:rsid w:val="00BD01A1"/>
    <w:rsid w:val="00BF1759"/>
    <w:rsid w:val="00D326A6"/>
    <w:rsid w:val="00DE4167"/>
    <w:rsid w:val="00F1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2024-09-28T10:09:00Z</dcterms:created>
  <dcterms:modified xsi:type="dcterms:W3CDTF">2024-10-01T12:24:00Z</dcterms:modified>
</cp:coreProperties>
</file>